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4B" w:rsidRDefault="0086494B" w:rsidP="0086494B">
      <w:pPr>
        <w:pStyle w:val="a3"/>
        <w:spacing w:before="4"/>
        <w:ind w:left="0"/>
        <w:rPr>
          <w:sz w:val="17"/>
        </w:rPr>
      </w:pPr>
    </w:p>
    <w:p w:rsidR="0086494B" w:rsidRDefault="0086494B" w:rsidP="0086494B">
      <w:pPr>
        <w:rPr>
          <w:sz w:val="17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5939790" cy="2377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" t="2797" r="1830" b="6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tabs>
          <w:tab w:val="left" w:pos="2504"/>
        </w:tabs>
        <w:jc w:val="center"/>
        <w:rPr>
          <w:sz w:val="40"/>
          <w:szCs w:val="40"/>
        </w:rPr>
      </w:pPr>
      <w:r w:rsidRPr="00C75552">
        <w:rPr>
          <w:sz w:val="40"/>
          <w:szCs w:val="40"/>
        </w:rPr>
        <w:t>Рабочая программа кружка «ЛЕГО-ПРОЕКТЫ»</w:t>
      </w:r>
    </w:p>
    <w:p w:rsidR="0086494B" w:rsidRPr="00C75552" w:rsidRDefault="0086494B" w:rsidP="0086494B">
      <w:pPr>
        <w:jc w:val="center"/>
        <w:rPr>
          <w:sz w:val="40"/>
          <w:szCs w:val="40"/>
        </w:rPr>
      </w:pPr>
    </w:p>
    <w:p w:rsidR="0086494B" w:rsidRPr="00C75552" w:rsidRDefault="0086494B" w:rsidP="0086494B">
      <w:pPr>
        <w:jc w:val="center"/>
        <w:rPr>
          <w:sz w:val="40"/>
          <w:szCs w:val="40"/>
        </w:rPr>
      </w:pPr>
    </w:p>
    <w:p w:rsidR="0086494B" w:rsidRPr="00C75552" w:rsidRDefault="0086494B" w:rsidP="0086494B">
      <w:pPr>
        <w:tabs>
          <w:tab w:val="left" w:pos="2579"/>
        </w:tabs>
        <w:jc w:val="center"/>
        <w:rPr>
          <w:sz w:val="40"/>
          <w:szCs w:val="40"/>
        </w:rPr>
      </w:pPr>
      <w:r w:rsidRPr="00C75552">
        <w:rPr>
          <w:sz w:val="40"/>
          <w:szCs w:val="40"/>
        </w:rPr>
        <w:t>1-4 класс</w:t>
      </w:r>
    </w:p>
    <w:p w:rsidR="0086494B" w:rsidRPr="00C75552" w:rsidRDefault="0086494B" w:rsidP="0086494B">
      <w:pPr>
        <w:jc w:val="center"/>
        <w:rPr>
          <w:sz w:val="40"/>
          <w:szCs w:val="40"/>
        </w:rPr>
      </w:pPr>
    </w:p>
    <w:p w:rsidR="0086494B" w:rsidRPr="00C75552" w:rsidRDefault="0086494B" w:rsidP="0086494B">
      <w:pPr>
        <w:jc w:val="center"/>
        <w:rPr>
          <w:sz w:val="40"/>
          <w:szCs w:val="40"/>
        </w:rPr>
      </w:pPr>
    </w:p>
    <w:p w:rsidR="0086494B" w:rsidRPr="00C75552" w:rsidRDefault="0086494B" w:rsidP="0086494B">
      <w:pPr>
        <w:jc w:val="center"/>
        <w:rPr>
          <w:sz w:val="40"/>
          <w:szCs w:val="40"/>
        </w:rPr>
      </w:pPr>
    </w:p>
    <w:p w:rsidR="0086494B" w:rsidRPr="00C75552" w:rsidRDefault="0086494B" w:rsidP="0086494B">
      <w:pPr>
        <w:jc w:val="center"/>
        <w:rPr>
          <w:sz w:val="40"/>
          <w:szCs w:val="40"/>
        </w:rPr>
      </w:pPr>
    </w:p>
    <w:p w:rsidR="0086494B" w:rsidRPr="00C75552" w:rsidRDefault="0086494B" w:rsidP="0086494B">
      <w:pPr>
        <w:jc w:val="center"/>
        <w:rPr>
          <w:sz w:val="40"/>
          <w:szCs w:val="40"/>
        </w:rPr>
      </w:pPr>
    </w:p>
    <w:p w:rsidR="0086494B" w:rsidRPr="00C75552" w:rsidRDefault="0086494B" w:rsidP="0086494B">
      <w:pPr>
        <w:jc w:val="center"/>
        <w:rPr>
          <w:sz w:val="40"/>
          <w:szCs w:val="40"/>
        </w:rPr>
      </w:pPr>
    </w:p>
    <w:p w:rsidR="0086494B" w:rsidRPr="00C75552" w:rsidRDefault="0086494B" w:rsidP="0086494B">
      <w:pPr>
        <w:tabs>
          <w:tab w:val="left" w:pos="2867"/>
        </w:tabs>
        <w:jc w:val="center"/>
        <w:rPr>
          <w:sz w:val="17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C75552">
        <w:rPr>
          <w:sz w:val="24"/>
          <w:szCs w:val="24"/>
        </w:rPr>
        <w:t xml:space="preserve">Учитель: </w:t>
      </w:r>
      <w:proofErr w:type="spellStart"/>
      <w:r w:rsidRPr="00C75552">
        <w:rPr>
          <w:sz w:val="24"/>
          <w:szCs w:val="24"/>
        </w:rPr>
        <w:t>Рожицына</w:t>
      </w:r>
      <w:proofErr w:type="spellEnd"/>
      <w:r w:rsidRPr="00C75552">
        <w:rPr>
          <w:sz w:val="24"/>
          <w:szCs w:val="24"/>
        </w:rPr>
        <w:t xml:space="preserve"> Ж.Н.</w:t>
      </w: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Pr="00C75552" w:rsidRDefault="0086494B" w:rsidP="0086494B">
      <w:pPr>
        <w:rPr>
          <w:sz w:val="17"/>
        </w:rPr>
      </w:pPr>
    </w:p>
    <w:p w:rsidR="0086494B" w:rsidRDefault="0086494B" w:rsidP="0086494B">
      <w:pPr>
        <w:rPr>
          <w:sz w:val="17"/>
        </w:rPr>
      </w:pPr>
    </w:p>
    <w:p w:rsidR="0086494B" w:rsidRDefault="0086494B" w:rsidP="0086494B">
      <w:pPr>
        <w:rPr>
          <w:sz w:val="17"/>
        </w:rPr>
      </w:pPr>
    </w:p>
    <w:p w:rsidR="0086494B" w:rsidRDefault="0086494B" w:rsidP="0086494B">
      <w:pPr>
        <w:tabs>
          <w:tab w:val="left" w:pos="3268"/>
        </w:tabs>
        <w:jc w:val="center"/>
        <w:rPr>
          <w:sz w:val="17"/>
        </w:rPr>
      </w:pPr>
      <w:r>
        <w:rPr>
          <w:sz w:val="17"/>
        </w:rPr>
        <w:t xml:space="preserve">2020-2021 </w:t>
      </w:r>
      <w:proofErr w:type="spellStart"/>
      <w:r>
        <w:rPr>
          <w:sz w:val="17"/>
        </w:rPr>
        <w:t>уч</w:t>
      </w:r>
      <w:proofErr w:type="gramStart"/>
      <w:r>
        <w:rPr>
          <w:sz w:val="17"/>
        </w:rPr>
        <w:t>.г</w:t>
      </w:r>
      <w:proofErr w:type="gramEnd"/>
      <w:r>
        <w:rPr>
          <w:sz w:val="17"/>
        </w:rPr>
        <w:t>од</w:t>
      </w:r>
      <w:proofErr w:type="spellEnd"/>
    </w:p>
    <w:p w:rsidR="0086494B" w:rsidRDefault="0086494B" w:rsidP="0086494B">
      <w:pPr>
        <w:rPr>
          <w:sz w:val="17"/>
        </w:rPr>
      </w:pPr>
    </w:p>
    <w:p w:rsidR="0086494B" w:rsidRDefault="0086494B" w:rsidP="0086494B">
      <w:pPr>
        <w:pStyle w:val="11"/>
        <w:spacing w:before="61" w:line="322" w:lineRule="exact"/>
        <w:ind w:left="3717"/>
        <w:jc w:val="both"/>
      </w:pPr>
    </w:p>
    <w:p w:rsidR="0086494B" w:rsidRDefault="0086494B" w:rsidP="0086494B">
      <w:pPr>
        <w:pStyle w:val="11"/>
        <w:spacing w:before="61" w:line="322" w:lineRule="exact"/>
        <w:ind w:left="3717"/>
        <w:jc w:val="both"/>
      </w:pPr>
      <w:r>
        <w:lastRenderedPageBreak/>
        <w:t>Пояснительная записка</w:t>
      </w:r>
    </w:p>
    <w:p w:rsidR="0086494B" w:rsidRDefault="0086494B" w:rsidP="0086494B">
      <w:pPr>
        <w:pStyle w:val="a3"/>
        <w:ind w:right="130" w:firstLine="676"/>
        <w:jc w:val="both"/>
      </w:pPr>
      <w:proofErr w:type="gramStart"/>
      <w:r>
        <w:t>Рабочая программа по внеурочной деятельности «</w:t>
      </w:r>
      <w:proofErr w:type="spellStart"/>
      <w:r>
        <w:t>Лего-конструирование</w:t>
      </w:r>
      <w:proofErr w:type="spellEnd"/>
      <w:r>
        <w:t>» разработана на основе ФГОС НОО 2010., Концепции духовно-нравственного развития и воспитания личности гражданина России, планируемых результатов НОО, Программы Министерства образования и науки РФ, утвержденных МО и Н РФ в соответствии с требованиями Федерального компонента государственного стандарта начального общего образования, планируемых результатов начального общего образования, основной образовательной программы начального общего образования МБОУ «</w:t>
      </w:r>
      <w:proofErr w:type="spellStart"/>
      <w:r>
        <w:t>Киршонская</w:t>
      </w:r>
      <w:proofErr w:type="spellEnd"/>
      <w:r>
        <w:t xml:space="preserve"> ООШ», учебного</w:t>
      </w:r>
      <w:proofErr w:type="gramEnd"/>
      <w:r>
        <w:t xml:space="preserve"> плана школы на 2018-2019 учебный год, рекомендованного МО и РФ УМК «Школа России».</w:t>
      </w:r>
    </w:p>
    <w:p w:rsidR="0086494B" w:rsidRDefault="0086494B" w:rsidP="0086494B">
      <w:pPr>
        <w:pStyle w:val="a3"/>
        <w:spacing w:line="276" w:lineRule="auto"/>
        <w:ind w:right="130"/>
        <w:jc w:val="both"/>
      </w:pPr>
      <w:r>
        <w:t xml:space="preserve">Программа «ЛЕГО-КОНСТРУИРОВАНИЕ» предусматривает развитие способностей детей к наглядному моделированию.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обучаться в игре. Дети в </w:t>
      </w:r>
      <w:r>
        <w:rPr>
          <w:b/>
        </w:rPr>
        <w:t xml:space="preserve">начальной </w:t>
      </w:r>
      <w:r>
        <w:t xml:space="preserve">школе, используя наборы </w:t>
      </w:r>
      <w:proofErr w:type="spellStart"/>
      <w:r>
        <w:rPr>
          <w:spacing w:val="-3"/>
        </w:rPr>
        <w:t>Lego</w:t>
      </w:r>
      <w:r>
        <w:t>Wedo</w:t>
      </w:r>
      <w:proofErr w:type="spellEnd"/>
      <w:r>
        <w:t xml:space="preserve">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 Программа представляет собой систему </w:t>
      </w:r>
      <w:r>
        <w:rPr>
          <w:b/>
        </w:rPr>
        <w:t xml:space="preserve">интеллектуально-развивающих занятий </w:t>
      </w:r>
      <w:r>
        <w:t xml:space="preserve">для учащихся 1 - 4 классов. 34 часа (1 </w:t>
      </w:r>
      <w:proofErr w:type="gramStart"/>
      <w:r>
        <w:t>час</w:t>
      </w:r>
      <w:proofErr w:type="gramEnd"/>
      <w:r>
        <w:t xml:space="preserve"> в неделю начиная с сентября месяца).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Срок реализации программы 2018-2019 </w:t>
      </w:r>
      <w:proofErr w:type="spellStart"/>
      <w:r>
        <w:t>уч.г</w:t>
      </w:r>
      <w:proofErr w:type="spellEnd"/>
      <w:r>
        <w:t>.</w:t>
      </w:r>
    </w:p>
    <w:p w:rsidR="0086494B" w:rsidRDefault="0086494B" w:rsidP="0086494B">
      <w:pPr>
        <w:pStyle w:val="a3"/>
        <w:spacing w:before="201" w:line="276" w:lineRule="auto"/>
        <w:ind w:right="132"/>
        <w:jc w:val="both"/>
      </w:pPr>
      <w:r>
        <w:rPr>
          <w:b/>
        </w:rPr>
        <w:t xml:space="preserve">Цель программы: </w:t>
      </w:r>
      <w:r>
        <w:t xml:space="preserve">развитие познавательных способностей учащихся на основе системы развивающих занятий по моделированию из конструктора </w:t>
      </w:r>
      <w:proofErr w:type="spellStart"/>
      <w:r>
        <w:t>Leg</w:t>
      </w:r>
      <w:proofErr w:type="gramStart"/>
      <w:r>
        <w:t>о</w:t>
      </w:r>
      <w:proofErr w:type="spellEnd"/>
      <w:proofErr w:type="gramEnd"/>
      <w:r>
        <w:t>, овладение навыками начального технического конструирования, развитие мелкой моторики, координацию «глаз- 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86494B" w:rsidRDefault="0086494B" w:rsidP="0086494B">
      <w:pPr>
        <w:pStyle w:val="21"/>
        <w:spacing w:before="205"/>
        <w:jc w:val="both"/>
      </w:pPr>
      <w:r>
        <w:t>Основные задачи курса:</w:t>
      </w:r>
    </w:p>
    <w:p w:rsidR="0086494B" w:rsidRDefault="0086494B" w:rsidP="0086494B">
      <w:pPr>
        <w:pStyle w:val="a5"/>
        <w:numPr>
          <w:ilvl w:val="0"/>
          <w:numId w:val="1"/>
        </w:numPr>
        <w:tabs>
          <w:tab w:val="left" w:pos="517"/>
        </w:tabs>
        <w:spacing w:before="36" w:line="276" w:lineRule="auto"/>
        <w:ind w:right="133" w:firstLine="0"/>
        <w:rPr>
          <w:sz w:val="24"/>
        </w:rPr>
      </w:pPr>
      <w:r>
        <w:rPr>
          <w:sz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главное;</w:t>
      </w:r>
    </w:p>
    <w:p w:rsidR="0086494B" w:rsidRDefault="0086494B" w:rsidP="0086494B">
      <w:pPr>
        <w:pStyle w:val="a5"/>
        <w:numPr>
          <w:ilvl w:val="0"/>
          <w:numId w:val="1"/>
        </w:numPr>
        <w:tabs>
          <w:tab w:val="left" w:pos="437"/>
        </w:tabs>
        <w:spacing w:line="278" w:lineRule="auto"/>
        <w:ind w:right="135" w:firstLine="0"/>
        <w:rPr>
          <w:sz w:val="24"/>
        </w:rPr>
      </w:pPr>
      <w:r>
        <w:rPr>
          <w:sz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86494B" w:rsidRDefault="0086494B" w:rsidP="0086494B">
      <w:pPr>
        <w:pStyle w:val="a5"/>
        <w:numPr>
          <w:ilvl w:val="0"/>
          <w:numId w:val="1"/>
        </w:numPr>
        <w:tabs>
          <w:tab w:val="left" w:pos="377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 xml:space="preserve"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</w:t>
      </w:r>
      <w:proofErr w:type="gramStart"/>
      <w:r>
        <w:rPr>
          <w:sz w:val="24"/>
        </w:rPr>
        <w:t>свою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точкузрения</w:t>
      </w:r>
      <w:proofErr w:type="spellEnd"/>
      <w:r>
        <w:rPr>
          <w:sz w:val="24"/>
        </w:rPr>
        <w:t>;</w:t>
      </w:r>
    </w:p>
    <w:p w:rsidR="0086494B" w:rsidRDefault="0086494B" w:rsidP="0086494B">
      <w:pPr>
        <w:pStyle w:val="a5"/>
        <w:numPr>
          <w:ilvl w:val="0"/>
          <w:numId w:val="1"/>
        </w:numPr>
        <w:tabs>
          <w:tab w:val="left" w:pos="349"/>
        </w:tabs>
        <w:ind w:left="348" w:hanging="137"/>
        <w:rPr>
          <w:sz w:val="24"/>
        </w:rPr>
      </w:pPr>
      <w:r>
        <w:rPr>
          <w:sz w:val="24"/>
        </w:rPr>
        <w:t>формирование навыков творческого мышления;</w:t>
      </w:r>
    </w:p>
    <w:p w:rsidR="0086494B" w:rsidRDefault="0086494B" w:rsidP="0086494B">
      <w:pPr>
        <w:pStyle w:val="a5"/>
        <w:numPr>
          <w:ilvl w:val="0"/>
          <w:numId w:val="1"/>
        </w:numPr>
        <w:tabs>
          <w:tab w:val="left" w:pos="349"/>
        </w:tabs>
        <w:spacing w:before="36"/>
        <w:ind w:left="348" w:hanging="137"/>
        <w:rPr>
          <w:sz w:val="24"/>
        </w:rPr>
      </w:pPr>
      <w:r>
        <w:rPr>
          <w:sz w:val="24"/>
        </w:rPr>
        <w:t xml:space="preserve">ознакомление с </w:t>
      </w:r>
      <w:proofErr w:type="spellStart"/>
      <w:r>
        <w:rPr>
          <w:sz w:val="24"/>
        </w:rPr>
        <w:t>окружающейдействительностью</w:t>
      </w:r>
      <w:proofErr w:type="spellEnd"/>
      <w:r>
        <w:rPr>
          <w:sz w:val="24"/>
        </w:rPr>
        <w:t>;</w:t>
      </w:r>
    </w:p>
    <w:p w:rsidR="0086494B" w:rsidRDefault="0086494B" w:rsidP="0086494B">
      <w:pPr>
        <w:pStyle w:val="a5"/>
        <w:numPr>
          <w:ilvl w:val="0"/>
          <w:numId w:val="1"/>
        </w:numPr>
        <w:tabs>
          <w:tab w:val="left" w:pos="473"/>
        </w:tabs>
        <w:spacing w:before="44" w:line="276" w:lineRule="auto"/>
        <w:ind w:right="130" w:firstLine="0"/>
        <w:rPr>
          <w:sz w:val="24"/>
        </w:rPr>
      </w:pPr>
      <w:r>
        <w:rPr>
          <w:sz w:val="24"/>
        </w:rPr>
        <w:t>развитие познавательной активности и самостоятельной мыслительной деятельности учащихся;</w:t>
      </w:r>
    </w:p>
    <w:p w:rsidR="0086494B" w:rsidRDefault="0086494B" w:rsidP="0086494B">
      <w:pPr>
        <w:spacing w:line="276" w:lineRule="auto"/>
        <w:jc w:val="both"/>
        <w:rPr>
          <w:sz w:val="24"/>
        </w:rPr>
        <w:sectPr w:rsidR="0086494B">
          <w:footerReference w:type="default" r:id="rId6"/>
          <w:pgSz w:w="11910" w:h="16830"/>
          <w:pgMar w:top="1060" w:right="1140" w:bottom="1620" w:left="640" w:header="0" w:footer="1436" w:gutter="0"/>
          <w:cols w:space="720"/>
        </w:sectPr>
      </w:pPr>
    </w:p>
    <w:p w:rsidR="0086494B" w:rsidRDefault="0086494B" w:rsidP="0086494B">
      <w:pPr>
        <w:pStyle w:val="a5"/>
        <w:numPr>
          <w:ilvl w:val="0"/>
          <w:numId w:val="1"/>
        </w:numPr>
        <w:tabs>
          <w:tab w:val="left" w:pos="361"/>
        </w:tabs>
        <w:spacing w:before="78" w:line="276" w:lineRule="auto"/>
        <w:ind w:right="128" w:firstLine="0"/>
        <w:rPr>
          <w:sz w:val="24"/>
        </w:rPr>
      </w:pPr>
      <w:r>
        <w:rPr>
          <w:sz w:val="24"/>
        </w:rPr>
        <w:lastRenderedPageBreak/>
        <w:t xml:space="preserve"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</w:t>
      </w:r>
      <w:proofErr w:type="spellStart"/>
      <w:r>
        <w:rPr>
          <w:sz w:val="24"/>
        </w:rPr>
        <w:t>деятельностьодноклассников</w:t>
      </w:r>
      <w:proofErr w:type="spellEnd"/>
      <w:r>
        <w:rPr>
          <w:sz w:val="24"/>
        </w:rPr>
        <w:t>;</w:t>
      </w:r>
    </w:p>
    <w:p w:rsidR="0086494B" w:rsidRDefault="0086494B" w:rsidP="0086494B">
      <w:pPr>
        <w:pStyle w:val="a5"/>
        <w:numPr>
          <w:ilvl w:val="0"/>
          <w:numId w:val="1"/>
        </w:numPr>
        <w:tabs>
          <w:tab w:val="left" w:pos="417"/>
        </w:tabs>
        <w:spacing w:before="4" w:line="276" w:lineRule="auto"/>
        <w:ind w:right="139" w:firstLine="0"/>
        <w:rPr>
          <w:sz w:val="24"/>
        </w:rPr>
      </w:pPr>
      <w:r>
        <w:rPr>
          <w:sz w:val="24"/>
        </w:rPr>
        <w:t xml:space="preserve">формирование навыков применения полученных знаний и умений в процессе изучения школьных дисциплин и в </w:t>
      </w:r>
      <w:proofErr w:type="spellStart"/>
      <w:r>
        <w:rPr>
          <w:sz w:val="24"/>
        </w:rPr>
        <w:t>практическойдеятельности</w:t>
      </w:r>
      <w:proofErr w:type="spellEnd"/>
      <w:r>
        <w:rPr>
          <w:sz w:val="24"/>
        </w:rPr>
        <w:t>;</w:t>
      </w:r>
    </w:p>
    <w:p w:rsidR="0086494B" w:rsidRDefault="0086494B" w:rsidP="0086494B">
      <w:pPr>
        <w:pStyle w:val="a5"/>
        <w:numPr>
          <w:ilvl w:val="0"/>
          <w:numId w:val="1"/>
        </w:numPr>
        <w:tabs>
          <w:tab w:val="left" w:pos="393"/>
        </w:tabs>
        <w:ind w:right="135" w:firstLine="0"/>
        <w:rPr>
          <w:sz w:val="24"/>
        </w:rPr>
      </w:pPr>
      <w:r>
        <w:rPr>
          <w:sz w:val="24"/>
        </w:rPr>
        <w:t xml:space="preserve">формирование умения действовать в соответствии с инструкциями педагога и передавать особенности предметов средствами </w:t>
      </w:r>
      <w:proofErr w:type="spellStart"/>
      <w:r>
        <w:rPr>
          <w:sz w:val="24"/>
        </w:rPr>
        <w:t>конструктора</w:t>
      </w:r>
      <w:proofErr w:type="gramStart"/>
      <w:r>
        <w:rPr>
          <w:sz w:val="24"/>
        </w:rPr>
        <w:t>LEGO</w:t>
      </w:r>
      <w:proofErr w:type="spellEnd"/>
      <w:proofErr w:type="gramEnd"/>
      <w:r>
        <w:rPr>
          <w:sz w:val="24"/>
        </w:rPr>
        <w:t>.</w:t>
      </w:r>
    </w:p>
    <w:p w:rsidR="0086494B" w:rsidRDefault="0086494B" w:rsidP="0086494B">
      <w:pPr>
        <w:pStyle w:val="21"/>
        <w:spacing w:line="242" w:lineRule="auto"/>
        <w:ind w:right="132"/>
        <w:jc w:val="both"/>
      </w:pPr>
      <w:r>
        <w:rPr>
          <w:b w:val="0"/>
        </w:rPr>
        <w:t xml:space="preserve">Таким образом, принципиальной </w:t>
      </w:r>
      <w:r>
        <w:t xml:space="preserve">задачей предлагаемого курса является именно развитие познавательных способностей и </w:t>
      </w:r>
      <w:proofErr w:type="spellStart"/>
      <w:r>
        <w:t>общеучебных</w:t>
      </w:r>
      <w:proofErr w:type="spellEnd"/>
      <w:r>
        <w:t xml:space="preserve"> умений и навыков, а не усвоение каких-то конкретных знаний и умений.</w:t>
      </w:r>
    </w:p>
    <w:p w:rsidR="0086494B" w:rsidRDefault="0086494B" w:rsidP="0086494B">
      <w:pPr>
        <w:pStyle w:val="a3"/>
        <w:ind w:left="0"/>
        <w:rPr>
          <w:b/>
          <w:sz w:val="26"/>
        </w:rPr>
      </w:pPr>
    </w:p>
    <w:p w:rsidR="0086494B" w:rsidRDefault="0086494B" w:rsidP="0086494B">
      <w:pPr>
        <w:pStyle w:val="a3"/>
        <w:spacing w:before="10"/>
        <w:ind w:left="0"/>
        <w:rPr>
          <w:sz w:val="29"/>
        </w:rPr>
      </w:pPr>
    </w:p>
    <w:p w:rsidR="00C967CF" w:rsidRDefault="0086494B"/>
    <w:sectPr w:rsidR="00C967CF" w:rsidSect="0073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B8" w:rsidRDefault="0086494B">
    <w:pPr>
      <w:pStyle w:val="a3"/>
      <w:spacing w:line="14" w:lineRule="auto"/>
      <w:ind w:left="0"/>
      <w:rPr>
        <w:sz w:val="20"/>
      </w:rPr>
    </w:pPr>
    <w:r w:rsidRPr="004728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15pt;margin-top:754.7pt;width:11.6pt;height:15.45pt;z-index:-251656192;mso-position-horizontal-relative:page;mso-position-vertical-relative:page" filled="f" stroked="f">
          <v:textbox inset="0,0,0,0">
            <w:txbxContent>
              <w:p w:rsidR="00B910B8" w:rsidRDefault="0086494B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22F"/>
    <w:multiLevelType w:val="hybridMultilevel"/>
    <w:tmpl w:val="D916B56E"/>
    <w:lvl w:ilvl="0" w:tplc="CD5247D2">
      <w:numFmt w:val="bullet"/>
      <w:lvlText w:val="-"/>
      <w:lvlJc w:val="left"/>
      <w:pPr>
        <w:ind w:left="212" w:hanging="30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991AED70">
      <w:numFmt w:val="bullet"/>
      <w:lvlText w:val="•"/>
      <w:lvlJc w:val="left"/>
      <w:pPr>
        <w:ind w:left="1211" w:hanging="304"/>
      </w:pPr>
      <w:rPr>
        <w:rFonts w:hint="default"/>
        <w:lang w:val="ru-RU" w:eastAsia="en-US" w:bidi="ar-SA"/>
      </w:rPr>
    </w:lvl>
    <w:lvl w:ilvl="2" w:tplc="722A1558">
      <w:numFmt w:val="bullet"/>
      <w:lvlText w:val="•"/>
      <w:lvlJc w:val="left"/>
      <w:pPr>
        <w:ind w:left="2202" w:hanging="304"/>
      </w:pPr>
      <w:rPr>
        <w:rFonts w:hint="default"/>
        <w:lang w:val="ru-RU" w:eastAsia="en-US" w:bidi="ar-SA"/>
      </w:rPr>
    </w:lvl>
    <w:lvl w:ilvl="3" w:tplc="48A66F68">
      <w:numFmt w:val="bullet"/>
      <w:lvlText w:val="•"/>
      <w:lvlJc w:val="left"/>
      <w:pPr>
        <w:ind w:left="3193" w:hanging="304"/>
      </w:pPr>
      <w:rPr>
        <w:rFonts w:hint="default"/>
        <w:lang w:val="ru-RU" w:eastAsia="en-US" w:bidi="ar-SA"/>
      </w:rPr>
    </w:lvl>
    <w:lvl w:ilvl="4" w:tplc="75A24844">
      <w:numFmt w:val="bullet"/>
      <w:lvlText w:val="•"/>
      <w:lvlJc w:val="left"/>
      <w:pPr>
        <w:ind w:left="4184" w:hanging="304"/>
      </w:pPr>
      <w:rPr>
        <w:rFonts w:hint="default"/>
        <w:lang w:val="ru-RU" w:eastAsia="en-US" w:bidi="ar-SA"/>
      </w:rPr>
    </w:lvl>
    <w:lvl w:ilvl="5" w:tplc="D1180506">
      <w:numFmt w:val="bullet"/>
      <w:lvlText w:val="•"/>
      <w:lvlJc w:val="left"/>
      <w:pPr>
        <w:ind w:left="5175" w:hanging="304"/>
      </w:pPr>
      <w:rPr>
        <w:rFonts w:hint="default"/>
        <w:lang w:val="ru-RU" w:eastAsia="en-US" w:bidi="ar-SA"/>
      </w:rPr>
    </w:lvl>
    <w:lvl w:ilvl="6" w:tplc="EEE09D6E">
      <w:numFmt w:val="bullet"/>
      <w:lvlText w:val="•"/>
      <w:lvlJc w:val="left"/>
      <w:pPr>
        <w:ind w:left="6166" w:hanging="304"/>
      </w:pPr>
      <w:rPr>
        <w:rFonts w:hint="default"/>
        <w:lang w:val="ru-RU" w:eastAsia="en-US" w:bidi="ar-SA"/>
      </w:rPr>
    </w:lvl>
    <w:lvl w:ilvl="7" w:tplc="1922A96A">
      <w:numFmt w:val="bullet"/>
      <w:lvlText w:val="•"/>
      <w:lvlJc w:val="left"/>
      <w:pPr>
        <w:ind w:left="7157" w:hanging="304"/>
      </w:pPr>
      <w:rPr>
        <w:rFonts w:hint="default"/>
        <w:lang w:val="ru-RU" w:eastAsia="en-US" w:bidi="ar-SA"/>
      </w:rPr>
    </w:lvl>
    <w:lvl w:ilvl="8" w:tplc="F6C46466">
      <w:numFmt w:val="bullet"/>
      <w:lvlText w:val="•"/>
      <w:lvlJc w:val="left"/>
      <w:pPr>
        <w:ind w:left="8148" w:hanging="3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6494B"/>
    <w:rsid w:val="005C475D"/>
    <w:rsid w:val="00737A82"/>
    <w:rsid w:val="0086494B"/>
    <w:rsid w:val="008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4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494B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494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6494B"/>
    <w:pPr>
      <w:ind w:left="291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6494B"/>
    <w:pPr>
      <w:ind w:left="21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6494B"/>
    <w:pPr>
      <w:ind w:left="21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64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9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2020-10-05T04:22:00Z</dcterms:created>
  <dcterms:modified xsi:type="dcterms:W3CDTF">2020-10-05T04:23:00Z</dcterms:modified>
</cp:coreProperties>
</file>