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D" w:rsidRDefault="0022738D" w:rsidP="00B3274A">
      <w:pPr>
        <w:ind w:left="-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37.25pt">
            <v:imagedata r:id="rId7" o:title="" croptop="3633f" cropbottom="3312f" cropleft="6353f" cropright="4898f"/>
          </v:shape>
        </w:pict>
      </w:r>
    </w:p>
    <w:p w:rsidR="0022738D" w:rsidRPr="008F4566" w:rsidRDefault="0022738D" w:rsidP="00637A1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основании Регионального базисного учебного плана для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учреждений Иркутской </w:t>
      </w:r>
      <w:r w:rsidRPr="008F4566">
        <w:rPr>
          <w:rFonts w:ascii="Times New Roman" w:hAnsi="Times New Roman" w:cs="Times New Roman"/>
          <w:sz w:val="24"/>
          <w:szCs w:val="24"/>
        </w:rPr>
        <w:t xml:space="preserve"> области, реализующих программы общего образования, санитарно – гигиенических   норм  и  утверждается  директором  школы.</w:t>
      </w:r>
    </w:p>
    <w:p w:rsidR="0022738D" w:rsidRPr="008F4566" w:rsidRDefault="0022738D" w:rsidP="00637A1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планируются в дни с наименьшим количеством обязательных уроков. Между началом факультативных и последним уроком обязательных занятий устраивается перерыв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продолжительностью  не менее </w:t>
      </w:r>
      <w:r w:rsidRPr="008F4566">
        <w:rPr>
          <w:rFonts w:ascii="Times New Roman" w:hAnsi="Times New Roman" w:cs="Times New Roman"/>
          <w:sz w:val="24"/>
          <w:szCs w:val="24"/>
        </w:rPr>
        <w:t xml:space="preserve"> 45 минут. </w:t>
      </w:r>
    </w:p>
    <w:p w:rsidR="0022738D" w:rsidRPr="008F4566" w:rsidRDefault="0022738D" w:rsidP="00637A1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 xml:space="preserve">Занятия проводятся в одну смену по шестидневной рабочей неделе в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8F4566">
        <w:rPr>
          <w:rFonts w:ascii="Times New Roman" w:hAnsi="Times New Roman" w:cs="Times New Roman"/>
          <w:sz w:val="24"/>
          <w:szCs w:val="24"/>
        </w:rPr>
        <w:t xml:space="preserve"> классах, по 5- </w:t>
      </w:r>
      <w:r>
        <w:rPr>
          <w:rFonts w:ascii="Times New Roman" w:hAnsi="Times New Roman" w:cs="Times New Roman"/>
          <w:sz w:val="24"/>
          <w:szCs w:val="24"/>
        </w:rPr>
        <w:t>дневной рабочей неделе – в 1 - 4 классах, по пятидневной рабочей неделе для учащихся с ОВЗ.</w:t>
      </w:r>
    </w:p>
    <w:p w:rsidR="0022738D" w:rsidRPr="008F4566" w:rsidRDefault="0022738D" w:rsidP="00CE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4566">
        <w:rPr>
          <w:rFonts w:ascii="Times New Roman" w:hAnsi="Times New Roman" w:cs="Times New Roman"/>
          <w:sz w:val="24"/>
          <w:szCs w:val="24"/>
        </w:rPr>
        <w:t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</w:t>
      </w:r>
      <w:r>
        <w:rPr>
          <w:rFonts w:ascii="Times New Roman" w:hAnsi="Times New Roman" w:cs="Times New Roman"/>
          <w:sz w:val="24"/>
          <w:szCs w:val="24"/>
        </w:rPr>
        <w:t>с 1 по 15 сентября</w:t>
      </w:r>
      <w:r w:rsidRPr="008F4566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</w:t>
      </w:r>
      <w:r>
        <w:rPr>
          <w:rFonts w:ascii="Times New Roman" w:hAnsi="Times New Roman" w:cs="Times New Roman"/>
          <w:sz w:val="24"/>
          <w:szCs w:val="24"/>
        </w:rPr>
        <w:t xml:space="preserve">  с 16 сентября - по 4 урока по 40</w:t>
      </w:r>
      <w:r w:rsidRPr="008F4566">
        <w:rPr>
          <w:rFonts w:ascii="Times New Roman" w:hAnsi="Times New Roman" w:cs="Times New Roman"/>
          <w:sz w:val="24"/>
          <w:szCs w:val="24"/>
        </w:rPr>
        <w:t xml:space="preserve"> минут каждый</w:t>
      </w:r>
      <w:r>
        <w:rPr>
          <w:rFonts w:ascii="Times New Roman" w:hAnsi="Times New Roman" w:cs="Times New Roman"/>
          <w:sz w:val="24"/>
          <w:szCs w:val="24"/>
        </w:rPr>
        <w:t>, один день в неделю 5 уроков. Проведение ежедневных  динамических пауз (2 по 20 минут)</w:t>
      </w:r>
      <w:r w:rsidRPr="008F4566">
        <w:rPr>
          <w:rFonts w:ascii="Times New Roman" w:hAnsi="Times New Roman" w:cs="Times New Roman"/>
          <w:sz w:val="24"/>
          <w:szCs w:val="24"/>
        </w:rPr>
        <w:t xml:space="preserve"> в середине учебного дня в течение всего учебного года. </w:t>
      </w:r>
    </w:p>
    <w:p w:rsidR="0022738D" w:rsidRDefault="0022738D" w:rsidP="006B3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4566">
        <w:rPr>
          <w:rFonts w:ascii="Times New Roman" w:hAnsi="Times New Roman" w:cs="Times New Roman"/>
          <w:sz w:val="24"/>
          <w:szCs w:val="24"/>
        </w:rPr>
        <w:t xml:space="preserve">Внеурочную деятельность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8F4566">
        <w:rPr>
          <w:rFonts w:ascii="Times New Roman" w:hAnsi="Times New Roman" w:cs="Times New Roman"/>
          <w:sz w:val="24"/>
          <w:szCs w:val="24"/>
        </w:rPr>
        <w:t xml:space="preserve"> организуется не менее чем через 45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рук</w:t>
      </w:r>
      <w:r>
        <w:rPr>
          <w:rFonts w:ascii="Times New Roman" w:hAnsi="Times New Roman" w:cs="Times New Roman"/>
          <w:sz w:val="24"/>
          <w:szCs w:val="24"/>
        </w:rPr>
        <w:t>оводителем Учреждения ежегодно.</w:t>
      </w:r>
    </w:p>
    <w:p w:rsidR="0022738D" w:rsidRPr="006B3802" w:rsidRDefault="0022738D" w:rsidP="006B38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566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</w:t>
      </w:r>
    </w:p>
    <w:p w:rsidR="0022738D" w:rsidRPr="008F4566" w:rsidRDefault="0022738D" w:rsidP="0025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22738D" w:rsidRPr="008F4566" w:rsidRDefault="0022738D" w:rsidP="0025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3.2. Продолжительность летних ка</w:t>
      </w:r>
      <w:r>
        <w:rPr>
          <w:rFonts w:ascii="Times New Roman" w:hAnsi="Times New Roman" w:cs="Times New Roman"/>
          <w:sz w:val="24"/>
          <w:szCs w:val="24"/>
        </w:rPr>
        <w:t>никул составляет не менее 10</w:t>
      </w:r>
      <w:r w:rsidRPr="008F4566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22738D" w:rsidRPr="008F4566" w:rsidRDefault="0022738D" w:rsidP="0025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3.3.Для учащихся  в первом классе устанавливаются в течение года дополнительные недельные каникулы.</w:t>
      </w:r>
      <w:r w:rsidRPr="008F4566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22738D" w:rsidRDefault="0022738D" w:rsidP="0025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 xml:space="preserve">3.4. Сроки </w:t>
      </w:r>
      <w:r>
        <w:rPr>
          <w:rFonts w:ascii="Times New Roman" w:hAnsi="Times New Roman" w:cs="Times New Roman"/>
          <w:sz w:val="24"/>
          <w:szCs w:val="24"/>
        </w:rPr>
        <w:t xml:space="preserve">каникул регламентированы </w:t>
      </w:r>
      <w:r w:rsidRPr="008F4566">
        <w:rPr>
          <w:rFonts w:ascii="Times New Roman" w:hAnsi="Times New Roman" w:cs="Times New Roman"/>
          <w:sz w:val="24"/>
          <w:szCs w:val="24"/>
        </w:rPr>
        <w:t xml:space="preserve"> календарным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8F4566">
        <w:rPr>
          <w:rFonts w:ascii="Times New Roman" w:hAnsi="Times New Roman" w:cs="Times New Roman"/>
          <w:sz w:val="24"/>
          <w:szCs w:val="24"/>
        </w:rPr>
        <w:t>графиком.</w:t>
      </w:r>
    </w:p>
    <w:p w:rsidR="0022738D" w:rsidRPr="008F4566" w:rsidRDefault="0022738D" w:rsidP="0025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8D" w:rsidRDefault="0022738D" w:rsidP="006B3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56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Режим внеурочной деятельности</w:t>
      </w:r>
    </w:p>
    <w:p w:rsidR="0022738D" w:rsidRPr="008F4566" w:rsidRDefault="0022738D" w:rsidP="006B3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8D" w:rsidRPr="008F4566" w:rsidRDefault="0022738D" w:rsidP="00CE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 </w:t>
      </w:r>
      <w:r w:rsidRPr="008F4566">
        <w:rPr>
          <w:rFonts w:ascii="Times New Roman" w:hAnsi="Times New Roman" w:cs="Times New Roman"/>
          <w:sz w:val="24"/>
          <w:szCs w:val="24"/>
        </w:rPr>
        <w:br/>
        <w:t>секций,</w:t>
      </w:r>
      <w:r>
        <w:rPr>
          <w:rFonts w:ascii="Times New Roman" w:hAnsi="Times New Roman" w:cs="Times New Roman"/>
          <w:sz w:val="24"/>
          <w:szCs w:val="24"/>
        </w:rPr>
        <w:t xml:space="preserve"> кружков,</w:t>
      </w:r>
      <w:r w:rsidRPr="008F4566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Pr="008F4566">
        <w:rPr>
          <w:rFonts w:ascii="Times New Roman" w:hAnsi="Times New Roman" w:cs="Times New Roman"/>
          <w:sz w:val="24"/>
          <w:szCs w:val="24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8F4566">
        <w:rPr>
          <w:rFonts w:ascii="Times New Roman" w:hAnsi="Times New Roman" w:cs="Times New Roman"/>
          <w:sz w:val="24"/>
          <w:szCs w:val="24"/>
        </w:rPr>
        <w:br/>
        <w:t>Выход</w:t>
      </w:r>
      <w:r>
        <w:rPr>
          <w:rFonts w:ascii="Times New Roman" w:hAnsi="Times New Roman" w:cs="Times New Roman"/>
          <w:sz w:val="24"/>
          <w:szCs w:val="24"/>
        </w:rPr>
        <w:t xml:space="preserve"> и выезд </w:t>
      </w:r>
      <w:r w:rsidRPr="008F4566">
        <w:rPr>
          <w:rFonts w:ascii="Times New Roman" w:hAnsi="Times New Roman" w:cs="Times New Roman"/>
          <w:sz w:val="24"/>
          <w:szCs w:val="24"/>
        </w:rPr>
        <w:t xml:space="preserve">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приказом директора. </w:t>
      </w:r>
      <w:r w:rsidRPr="008F4566">
        <w:rPr>
          <w:rFonts w:ascii="Times New Roman" w:hAnsi="Times New Roman" w:cs="Times New Roman"/>
          <w:sz w:val="24"/>
          <w:szCs w:val="24"/>
        </w:rPr>
        <w:br/>
        <w:t>4.3.Работа по общеразвивающим программам дополнительного образования допускается только по расписанию, утвержденному директором.</w:t>
      </w:r>
    </w:p>
    <w:p w:rsidR="0022738D" w:rsidRPr="008F4566" w:rsidRDefault="0022738D" w:rsidP="00CE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4.4. 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22738D" w:rsidRPr="008F4566" w:rsidRDefault="0022738D" w:rsidP="00CE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 xml:space="preserve">Для организации различных видов внеурочной деятельности используются  общешкольные помещения: учебные кабинеты, </w:t>
      </w:r>
      <w:r>
        <w:rPr>
          <w:rFonts w:ascii="Times New Roman" w:hAnsi="Times New Roman" w:cs="Times New Roman"/>
          <w:sz w:val="24"/>
          <w:szCs w:val="24"/>
        </w:rPr>
        <w:t>спортивный  зал, библиотека</w:t>
      </w:r>
      <w:r w:rsidRPr="008F4566">
        <w:rPr>
          <w:rFonts w:ascii="Times New Roman" w:hAnsi="Times New Roman" w:cs="Times New Roman"/>
          <w:sz w:val="24"/>
          <w:szCs w:val="24"/>
        </w:rPr>
        <w:t xml:space="preserve">, медиатека, </w:t>
      </w:r>
      <w:r>
        <w:rPr>
          <w:rFonts w:ascii="Times New Roman" w:hAnsi="Times New Roman" w:cs="Times New Roman"/>
          <w:sz w:val="24"/>
          <w:szCs w:val="24"/>
        </w:rPr>
        <w:t>спортивная площадка.</w:t>
      </w:r>
    </w:p>
    <w:p w:rsidR="0022738D" w:rsidRPr="008F4566" w:rsidRDefault="0022738D" w:rsidP="006B38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566">
        <w:rPr>
          <w:rFonts w:ascii="Times New Roman" w:hAnsi="Times New Roman" w:cs="Times New Roman"/>
          <w:b/>
          <w:bCs/>
          <w:sz w:val="24"/>
          <w:szCs w:val="24"/>
        </w:rPr>
        <w:t>5. Промежуточная и итоговая аттестация учащихся.</w:t>
      </w:r>
    </w:p>
    <w:p w:rsidR="0022738D" w:rsidRPr="008F4566" w:rsidRDefault="0022738D" w:rsidP="00CE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 xml:space="preserve">5.1.Оценка индивидуальных достижений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8F4566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 каждого учебного периода. Формы, сроки промежуточной аттестации регламентированы локальными актами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4566">
        <w:rPr>
          <w:rFonts w:ascii="Times New Roman" w:hAnsi="Times New Roman" w:cs="Times New Roman"/>
          <w:sz w:val="24"/>
          <w:szCs w:val="24"/>
        </w:rPr>
        <w:t> </w:t>
      </w:r>
    </w:p>
    <w:p w:rsidR="0022738D" w:rsidRPr="008F4566" w:rsidRDefault="0022738D" w:rsidP="00CE5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66">
        <w:rPr>
          <w:rFonts w:ascii="Times New Roman" w:hAnsi="Times New Roman" w:cs="Times New Roman"/>
          <w:sz w:val="24"/>
          <w:szCs w:val="24"/>
        </w:rPr>
        <w:t> 5.2.Государственная итоговая аттестация проводится в соответствии с законодательством Российской Федерации в области образования.</w:t>
      </w:r>
    </w:p>
    <w:sectPr w:rsidR="0022738D" w:rsidRPr="008F4566" w:rsidSect="00CE555F">
      <w:footerReference w:type="default" r:id="rId8"/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8D" w:rsidRDefault="0022738D">
      <w:r>
        <w:separator/>
      </w:r>
    </w:p>
  </w:endnote>
  <w:endnote w:type="continuationSeparator" w:id="1">
    <w:p w:rsidR="0022738D" w:rsidRDefault="0022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8D" w:rsidRDefault="0022738D" w:rsidP="0093032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738D" w:rsidRDefault="0022738D" w:rsidP="006B38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8D" w:rsidRDefault="0022738D">
      <w:r>
        <w:separator/>
      </w:r>
    </w:p>
  </w:footnote>
  <w:footnote w:type="continuationSeparator" w:id="1">
    <w:p w:rsidR="0022738D" w:rsidRDefault="0022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5126BA"/>
    <w:multiLevelType w:val="hybridMultilevel"/>
    <w:tmpl w:val="63F666DC"/>
    <w:lvl w:ilvl="0" w:tplc="860E4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0AA"/>
    <w:rsid w:val="00004EE1"/>
    <w:rsid w:val="00130C90"/>
    <w:rsid w:val="001C6052"/>
    <w:rsid w:val="0022738D"/>
    <w:rsid w:val="00240815"/>
    <w:rsid w:val="002530E0"/>
    <w:rsid w:val="00324617"/>
    <w:rsid w:val="0035605D"/>
    <w:rsid w:val="00467967"/>
    <w:rsid w:val="00496AC1"/>
    <w:rsid w:val="004976DB"/>
    <w:rsid w:val="00516B1C"/>
    <w:rsid w:val="005B1D15"/>
    <w:rsid w:val="005F60AA"/>
    <w:rsid w:val="00637A1A"/>
    <w:rsid w:val="00687B51"/>
    <w:rsid w:val="006B3802"/>
    <w:rsid w:val="0082273D"/>
    <w:rsid w:val="008F4566"/>
    <w:rsid w:val="00930328"/>
    <w:rsid w:val="00940C4C"/>
    <w:rsid w:val="00954A66"/>
    <w:rsid w:val="009764FC"/>
    <w:rsid w:val="00B3274A"/>
    <w:rsid w:val="00B92B0C"/>
    <w:rsid w:val="00C42700"/>
    <w:rsid w:val="00CE555F"/>
    <w:rsid w:val="00CE5D92"/>
    <w:rsid w:val="00D32905"/>
    <w:rsid w:val="00D76796"/>
    <w:rsid w:val="00D91A5B"/>
    <w:rsid w:val="00DE2061"/>
    <w:rsid w:val="00E50468"/>
    <w:rsid w:val="00EE580B"/>
    <w:rsid w:val="00F219C1"/>
    <w:rsid w:val="00FA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CE555F"/>
    <w:pPr>
      <w:tabs>
        <w:tab w:val="left" w:pos="709"/>
      </w:tabs>
      <w:suppressAutoHyphens/>
      <w:spacing w:after="200" w:line="276" w:lineRule="atLeast"/>
    </w:pPr>
    <w:rPr>
      <w:rFonts w:eastAsia="SimSun" w:cs="Calibri"/>
      <w:lang w:eastAsia="en-US"/>
    </w:rPr>
  </w:style>
  <w:style w:type="character" w:styleId="Emphasis">
    <w:name w:val="Emphasis"/>
    <w:basedOn w:val="DefaultParagraphFont"/>
    <w:uiPriority w:val="99"/>
    <w:qFormat/>
    <w:rsid w:val="00CE555F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E555F"/>
  </w:style>
  <w:style w:type="paragraph" w:customStyle="1" w:styleId="a0">
    <w:name w:val="Заголовок"/>
    <w:basedOn w:val="a"/>
    <w:next w:val="BodyText"/>
    <w:uiPriority w:val="99"/>
    <w:rsid w:val="00CE555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CE55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2700"/>
  </w:style>
  <w:style w:type="paragraph" w:styleId="List">
    <w:name w:val="List"/>
    <w:basedOn w:val="BodyText"/>
    <w:uiPriority w:val="99"/>
    <w:rsid w:val="00CE555F"/>
    <w:rPr>
      <w:rFonts w:ascii="Arial" w:hAnsi="Arial" w:cs="Arial"/>
    </w:rPr>
  </w:style>
  <w:style w:type="paragraph" w:styleId="Title">
    <w:name w:val="Title"/>
    <w:basedOn w:val="a"/>
    <w:link w:val="TitleChar"/>
    <w:uiPriority w:val="99"/>
    <w:qFormat/>
    <w:rsid w:val="00CE555F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42700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D32905"/>
    <w:pPr>
      <w:ind w:left="220" w:hanging="220"/>
    </w:pPr>
  </w:style>
  <w:style w:type="paragraph" w:styleId="IndexHeading">
    <w:name w:val="index heading"/>
    <w:basedOn w:val="a"/>
    <w:uiPriority w:val="99"/>
    <w:semiHidden/>
    <w:rsid w:val="00CE555F"/>
    <w:pPr>
      <w:suppressLineNumbers/>
    </w:pPr>
    <w:rPr>
      <w:rFonts w:ascii="Arial" w:hAnsi="Arial" w:cs="Arial"/>
    </w:rPr>
  </w:style>
  <w:style w:type="paragraph" w:styleId="ListParagraph">
    <w:name w:val="List Paragraph"/>
    <w:basedOn w:val="a"/>
    <w:uiPriority w:val="99"/>
    <w:qFormat/>
    <w:rsid w:val="00CE555F"/>
  </w:style>
  <w:style w:type="paragraph" w:styleId="NormalWeb">
    <w:name w:val="Normal (Web)"/>
    <w:basedOn w:val="a"/>
    <w:uiPriority w:val="99"/>
    <w:rsid w:val="00CE555F"/>
  </w:style>
  <w:style w:type="paragraph" w:styleId="NoSpacing">
    <w:name w:val="No Spacing"/>
    <w:basedOn w:val="a"/>
    <w:uiPriority w:val="99"/>
    <w:qFormat/>
    <w:rsid w:val="00CE555F"/>
  </w:style>
  <w:style w:type="table" w:styleId="TableGrid">
    <w:name w:val="Table Grid"/>
    <w:basedOn w:val="TableNormal"/>
    <w:uiPriority w:val="99"/>
    <w:rsid w:val="00DE20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Без интервала"/>
    <w:uiPriority w:val="99"/>
    <w:rsid w:val="006B3802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B38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700"/>
  </w:style>
  <w:style w:type="character" w:styleId="PageNumber">
    <w:name w:val="page number"/>
    <w:basedOn w:val="DefaultParagraphFont"/>
    <w:uiPriority w:val="99"/>
    <w:rsid w:val="006B3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577</Words>
  <Characters>3293</Characters>
  <Application>Microsoft Office Outlook</Application>
  <DocSecurity>0</DocSecurity>
  <Lines>0</Lines>
  <Paragraphs>0</Paragraphs>
  <ScaleCrop>false</ScaleCrop>
  <Company>МОУ Холмушинская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cp:lastPrinted>2016-09-14T03:25:00Z</cp:lastPrinted>
  <dcterms:created xsi:type="dcterms:W3CDTF">2016-08-30T14:51:00Z</dcterms:created>
  <dcterms:modified xsi:type="dcterms:W3CDTF">2004-08-11T14:26:00Z</dcterms:modified>
</cp:coreProperties>
</file>