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E58" w:rsidRPr="004F7E58" w:rsidRDefault="004F7E58" w:rsidP="004F7E58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color w:val="000000"/>
          <w:sz w:val="26"/>
          <w:szCs w:val="26"/>
        </w:rPr>
      </w:pPr>
      <w:r w:rsidRPr="004F7E58">
        <w:rPr>
          <w:b/>
          <w:bCs/>
          <w:color w:val="000000"/>
          <w:sz w:val="26"/>
          <w:szCs w:val="26"/>
        </w:rPr>
        <w:t>Информация о сроках, местах и порядке подачи и рассмотрения апелляций в 202</w:t>
      </w:r>
      <w:r w:rsidR="00DA2DD6">
        <w:rPr>
          <w:b/>
          <w:bCs/>
          <w:color w:val="000000"/>
          <w:sz w:val="26"/>
          <w:szCs w:val="26"/>
        </w:rPr>
        <w:t>1</w:t>
      </w:r>
      <w:bookmarkStart w:id="0" w:name="_GoBack"/>
      <w:bookmarkEnd w:id="0"/>
      <w:r w:rsidRPr="004F7E58">
        <w:rPr>
          <w:b/>
          <w:bCs/>
          <w:color w:val="000000"/>
          <w:sz w:val="26"/>
          <w:szCs w:val="26"/>
        </w:rPr>
        <w:t xml:space="preserve"> году</w:t>
      </w:r>
    </w:p>
    <w:p w:rsidR="004F7E58" w:rsidRPr="004F7E58" w:rsidRDefault="004F7E58" w:rsidP="004F7E58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190/1512.</w:t>
      </w:r>
    </w:p>
    <w:p w:rsidR="004F7E58" w:rsidRPr="004F7E58" w:rsidRDefault="004F7E58" w:rsidP="004F7E58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Апелляцией признается письменное заявление обучающегося или выпускника прошлых лет (далее – участники), допущенных к ГИА, проведенной в форме единого государственного экзамена (далее – ЕГЭ) или государственного выпускного экзамена (далее – ГВЭ). Заявление подается в двух экземплярах. Один остается у участника, второй передается в конфликтную комиссию.</w:t>
      </w:r>
    </w:p>
    <w:p w:rsidR="004F7E58" w:rsidRPr="004F7E58" w:rsidRDefault="004F7E58" w:rsidP="004F7E58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Апелляция подается участником ЕГЭ/ГВЭ в случае:</w:t>
      </w:r>
    </w:p>
    <w:p w:rsidR="004F7E58" w:rsidRPr="004F7E58" w:rsidRDefault="004F7E58" w:rsidP="004F7E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нарушения установленного порядка проведения ГИА по учебному предмету – в день проведения экзамена, не покидая пункта проведения экзамена присутствующему в ППЭ члену государственной экзаменационной комиссии;</w:t>
      </w:r>
    </w:p>
    <w:p w:rsidR="004F7E58" w:rsidRPr="004F7E58" w:rsidRDefault="004F7E58" w:rsidP="004F7E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несогласия с выставленными баллами - в течение двух рабочих дней со дня объявления результатов экзамена по соответствующему учебному предмету.</w:t>
      </w:r>
    </w:p>
    <w:p w:rsidR="004F7E58" w:rsidRPr="004F7E58" w:rsidRDefault="004F7E58" w:rsidP="004F7E5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Рассмотрение апелляций осуществляет конфликтная комиссия.</w:t>
      </w:r>
    </w:p>
    <w:p w:rsidR="004F7E58" w:rsidRPr="004F7E58" w:rsidRDefault="004F7E58" w:rsidP="004F7E5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Апелляции о нарушении установленного порядка проведения ГИА по учебному предмету рассматриваются в течение двух рабочих дней.</w:t>
      </w:r>
    </w:p>
    <w:p w:rsidR="004F7E58" w:rsidRPr="004F7E58" w:rsidRDefault="004F7E58" w:rsidP="004F7E5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Результатом рассмотрения апелляции по процедуре проведения экзамена может быть:</w:t>
      </w:r>
    </w:p>
    <w:p w:rsidR="004F7E58" w:rsidRPr="004F7E58" w:rsidRDefault="004F7E58" w:rsidP="004F7E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отклонение апелляции;</w:t>
      </w:r>
    </w:p>
    <w:p w:rsidR="004F7E58" w:rsidRPr="004F7E58" w:rsidRDefault="004F7E58" w:rsidP="004F7E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удовлетворение апелляции и предоставление участнику ЕГЭ/ГВЭ возможности сдачи экзамена по данному учебному предмету в иной день, предусмотренный единым расписанием проведения ЕГЭ/ГВЭ в текущем году.</w:t>
      </w:r>
    </w:p>
    <w:p w:rsidR="004F7E58" w:rsidRPr="004F7E58" w:rsidRDefault="004F7E58" w:rsidP="004F7E5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Апелляция о несогласии с выставленными баллами рассматривается в течение четырех рабочих дней с момента ее подачи участником ЕГЭ/ГВЭ.</w:t>
      </w:r>
    </w:p>
    <w:p w:rsidR="004F7E58" w:rsidRPr="004F7E58" w:rsidRDefault="004F7E58" w:rsidP="004F7E5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По результату рассмотрения апелляции о несогласии с выставленными баллами конфликтная комиссия принимает решение:</w:t>
      </w:r>
    </w:p>
    <w:p w:rsidR="004F7E58" w:rsidRPr="004F7E58" w:rsidRDefault="004F7E58" w:rsidP="004F7E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об отклонении апелляции и сохранении выставленных баллов;</w:t>
      </w:r>
    </w:p>
    <w:p w:rsidR="004F7E58" w:rsidRPr="004F7E58" w:rsidRDefault="004F7E58" w:rsidP="004F7E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об удовлетворении апелляции и выставлении других баллов.</w:t>
      </w:r>
    </w:p>
    <w:p w:rsidR="004F7E58" w:rsidRPr="004F7E58" w:rsidRDefault="004F7E58" w:rsidP="004F7E5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 не рассматриваются.</w:t>
      </w:r>
    </w:p>
    <w:p w:rsidR="004F7E58" w:rsidRPr="004F7E58" w:rsidRDefault="004F7E58" w:rsidP="004F7E5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Апелляцию о несогласии с выставленными баллами:</w:t>
      </w:r>
    </w:p>
    <w:p w:rsidR="004F7E58" w:rsidRPr="004F7E58" w:rsidRDefault="004F7E58" w:rsidP="004F7E5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обучающиеся подают в организацию, осуществляющую образовательную деятельность, в которой они были допущены в установленном порядке к ГИА;</w:t>
      </w:r>
    </w:p>
    <w:p w:rsidR="004F7E58" w:rsidRPr="004F7E58" w:rsidRDefault="004F7E58" w:rsidP="004F7E5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выпускники прошлых лет – в места, в которых они были зарегистрированы на сдачу ЕГЭ, или в конфликтную комиссию.</w:t>
      </w:r>
    </w:p>
    <w:p w:rsidR="004F7E58" w:rsidRPr="004F7E58" w:rsidRDefault="004F7E58" w:rsidP="004F7E58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Подать апелляцию возможно:</w:t>
      </w:r>
    </w:p>
    <w:p w:rsidR="004F7E58" w:rsidRPr="004F7E58" w:rsidRDefault="004F7E58" w:rsidP="004F7E58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тел. </w:t>
      </w:r>
      <w:r w:rsidRPr="004F7E58">
        <w:rPr>
          <w:color w:val="0000FF"/>
          <w:sz w:val="26"/>
          <w:szCs w:val="26"/>
        </w:rPr>
        <w:t>+7 (3952) 53-40-84</w:t>
      </w:r>
    </w:p>
    <w:p w:rsidR="004F7E58" w:rsidRPr="004F7E58" w:rsidRDefault="004F7E58" w:rsidP="004F7E58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color w:val="000000"/>
          <w:sz w:val="26"/>
          <w:szCs w:val="26"/>
        </w:rPr>
      </w:pPr>
      <w:r w:rsidRPr="004F7E58">
        <w:rPr>
          <w:color w:val="000000"/>
          <w:sz w:val="26"/>
          <w:szCs w:val="26"/>
        </w:rPr>
        <w:t>электронная почта:</w:t>
      </w:r>
      <w:r w:rsidRPr="004F7E58">
        <w:rPr>
          <w:color w:val="000000"/>
          <w:sz w:val="26"/>
          <w:szCs w:val="26"/>
          <w:u w:val="single"/>
        </w:rPr>
        <w:t> </w:t>
      </w:r>
      <w:r w:rsidRPr="004F7E58">
        <w:rPr>
          <w:color w:val="000000"/>
          <w:sz w:val="26"/>
          <w:szCs w:val="26"/>
          <w:lang w:val="en-US"/>
        </w:rPr>
        <w:t>e</w:t>
      </w:r>
      <w:r w:rsidRPr="004F7E58">
        <w:rPr>
          <w:color w:val="000000"/>
          <w:sz w:val="26"/>
          <w:szCs w:val="26"/>
        </w:rPr>
        <w:t>-</w:t>
      </w:r>
      <w:r w:rsidRPr="004F7E58">
        <w:rPr>
          <w:color w:val="000000"/>
          <w:sz w:val="26"/>
          <w:szCs w:val="26"/>
          <w:lang w:val="en-US"/>
        </w:rPr>
        <w:t>mail</w:t>
      </w:r>
      <w:r w:rsidRPr="004F7E58">
        <w:rPr>
          <w:color w:val="000000"/>
          <w:sz w:val="26"/>
          <w:szCs w:val="26"/>
        </w:rPr>
        <w:t>: </w:t>
      </w:r>
      <w:proofErr w:type="spellStart"/>
      <w:r w:rsidRPr="004F7E58">
        <w:rPr>
          <w:color w:val="000000"/>
          <w:sz w:val="26"/>
          <w:szCs w:val="26"/>
          <w:lang w:val="en-US"/>
        </w:rPr>
        <w:t>ege</w:t>
      </w:r>
      <w:proofErr w:type="spellEnd"/>
      <w:r w:rsidRPr="004F7E58">
        <w:rPr>
          <w:color w:val="000000"/>
          <w:sz w:val="26"/>
          <w:szCs w:val="26"/>
        </w:rPr>
        <w:t>@</w:t>
      </w:r>
      <w:proofErr w:type="spellStart"/>
      <w:r w:rsidRPr="004F7E58">
        <w:rPr>
          <w:color w:val="000000"/>
          <w:sz w:val="26"/>
          <w:szCs w:val="26"/>
          <w:lang w:val="en-US"/>
        </w:rPr>
        <w:t>iro</w:t>
      </w:r>
      <w:proofErr w:type="spellEnd"/>
      <w:r w:rsidRPr="004F7E58">
        <w:rPr>
          <w:color w:val="000000"/>
          <w:sz w:val="26"/>
          <w:szCs w:val="26"/>
        </w:rPr>
        <w:t>38.</w:t>
      </w:r>
      <w:proofErr w:type="spellStart"/>
      <w:r w:rsidRPr="004F7E58">
        <w:rPr>
          <w:color w:val="000000"/>
          <w:sz w:val="26"/>
          <w:szCs w:val="26"/>
          <w:lang w:val="en-US"/>
        </w:rPr>
        <w:t>ru</w:t>
      </w:r>
      <w:proofErr w:type="spellEnd"/>
    </w:p>
    <w:p w:rsidR="0035779B" w:rsidRDefault="0035779B"/>
    <w:sectPr w:rsidR="0035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6D41"/>
    <w:multiLevelType w:val="multilevel"/>
    <w:tmpl w:val="47E0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C7AF5"/>
    <w:multiLevelType w:val="multilevel"/>
    <w:tmpl w:val="C85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A3F8E"/>
    <w:multiLevelType w:val="multilevel"/>
    <w:tmpl w:val="D4D8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00A1A"/>
    <w:multiLevelType w:val="multilevel"/>
    <w:tmpl w:val="578C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8"/>
    <w:rsid w:val="0035779B"/>
    <w:rsid w:val="004F7E58"/>
    <w:rsid w:val="00D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EA41"/>
  <w15:chartTrackingRefBased/>
  <w15:docId w15:val="{80AEF982-114E-45E2-90BD-D587115E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2020-10-27T14:11:00Z</dcterms:created>
  <dcterms:modified xsi:type="dcterms:W3CDTF">2020-10-27T14:11:00Z</dcterms:modified>
</cp:coreProperties>
</file>